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227" w:rsidRPr="00277A6F" w:rsidRDefault="00217BE2" w:rsidP="00277A6F">
      <w:pPr>
        <w:jc w:val="center"/>
        <w:rPr>
          <w:rFonts w:cs="B Nazanin"/>
          <w:sz w:val="36"/>
          <w:szCs w:val="36"/>
          <w:rtl/>
        </w:rPr>
      </w:pPr>
      <w:r w:rsidRPr="00277A6F">
        <w:rPr>
          <w:rFonts w:cs="B Nazanin" w:hint="cs"/>
          <w:sz w:val="36"/>
          <w:szCs w:val="36"/>
          <w:rtl/>
        </w:rPr>
        <w:t>رابطه بین هوش هیجانی و خودکارآمدی مدیران و کارکنان اداره کل ورزش و جوانان استان فارس</w:t>
      </w:r>
    </w:p>
    <w:p w:rsidR="00217BE2" w:rsidRPr="00277A6F" w:rsidRDefault="00217BE2">
      <w:pPr>
        <w:rPr>
          <w:rFonts w:cs="B Nazanin"/>
          <w:b/>
          <w:bCs/>
          <w:sz w:val="28"/>
          <w:szCs w:val="28"/>
          <w:rtl/>
        </w:rPr>
      </w:pPr>
      <w:r w:rsidRPr="00277A6F">
        <w:rPr>
          <w:rFonts w:cs="B Nazanin" w:hint="cs"/>
          <w:b/>
          <w:bCs/>
          <w:sz w:val="28"/>
          <w:szCs w:val="28"/>
          <w:rtl/>
        </w:rPr>
        <w:t xml:space="preserve">چکیده </w:t>
      </w:r>
    </w:p>
    <w:p w:rsidR="00A1090E" w:rsidRPr="00277A6F" w:rsidRDefault="00217BE2" w:rsidP="00277A6F">
      <w:pPr>
        <w:jc w:val="both"/>
        <w:rPr>
          <w:rFonts w:cs="B Nazanin"/>
          <w:sz w:val="28"/>
          <w:szCs w:val="28"/>
          <w:rtl/>
        </w:rPr>
      </w:pPr>
      <w:r w:rsidRPr="00277A6F">
        <w:rPr>
          <w:rFonts w:cs="B Nazanin" w:hint="cs"/>
          <w:sz w:val="28"/>
          <w:szCs w:val="28"/>
          <w:rtl/>
        </w:rPr>
        <w:t xml:space="preserve">هدف کلی تحقیق حاضر "بررسی رابطه هوش هیجانی و خودکارآمدی مدیران وکارکنان اداره ی ورزش و جوانان استان فارس"می باشد. تحقیق حاضر، از نظر هدف از نوع کاربردی </w:t>
      </w:r>
      <w:r w:rsidRPr="00277A6F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277A6F">
        <w:rPr>
          <w:rFonts w:cs="B Nazanin" w:hint="cs"/>
          <w:sz w:val="28"/>
          <w:szCs w:val="28"/>
          <w:rtl/>
        </w:rPr>
        <w:t xml:space="preserve">توسعه ای است ،و از نظر گردآوری داده ها ،از نوع میدانی است که به صورت پیمایشی انجام گرفته است و به صورت تحلیلی </w:t>
      </w:r>
      <w:r w:rsidRPr="00277A6F">
        <w:rPr>
          <w:rFonts w:ascii="Sakkal Majalla" w:hAnsi="Sakkal Majalla" w:cs="Sakkal Majalla" w:hint="cs"/>
          <w:sz w:val="28"/>
          <w:szCs w:val="28"/>
          <w:rtl/>
        </w:rPr>
        <w:t>–</w:t>
      </w:r>
      <w:r w:rsidRPr="00277A6F">
        <w:rPr>
          <w:rFonts w:cs="B Nazanin" w:hint="cs"/>
          <w:sz w:val="28"/>
          <w:szCs w:val="28"/>
          <w:rtl/>
        </w:rPr>
        <w:t xml:space="preserve"> توصیفی انجام شده است.جامعه تحقیق حاضر شامل تمامی کارکنان اداره کل ورزش وجوانان استان فارس بوده که تعدادآنان 142 نفر می باشد.بر حسب انتخاب تمام </w:t>
      </w:r>
      <w:r w:rsidR="00871E2B" w:rsidRPr="00277A6F">
        <w:rPr>
          <w:rFonts w:cs="B Nazanin" w:hint="cs"/>
          <w:sz w:val="28"/>
          <w:szCs w:val="28"/>
          <w:rtl/>
        </w:rPr>
        <w:t>شمار تعداد142 نفر به عنوان نمونه تحقیق مشخص گردیدند که در نهایت تعداد129 پرسشنامه کامل جمع آوری گردید.به منظور جمع آوری اطلاعات لازم در تحقیق</w:t>
      </w:r>
      <w:r w:rsidR="00871E2B">
        <w:rPr>
          <w:rFonts w:hint="cs"/>
          <w:rtl/>
        </w:rPr>
        <w:t xml:space="preserve"> </w:t>
      </w:r>
      <w:r w:rsidR="00871E2B" w:rsidRPr="00277A6F">
        <w:rPr>
          <w:rFonts w:cs="B Nazanin" w:hint="cs"/>
          <w:sz w:val="28"/>
          <w:szCs w:val="28"/>
          <w:rtl/>
        </w:rPr>
        <w:t xml:space="preserve">حاضر از پرسشنامه هوش هیجانی بار </w:t>
      </w:r>
      <w:r w:rsidR="00871E2B" w:rsidRPr="00277A6F">
        <w:rPr>
          <w:rFonts w:ascii="Sakkal Majalla" w:hAnsi="Sakkal Majalla" w:cs="Sakkal Majalla" w:hint="cs"/>
          <w:sz w:val="28"/>
          <w:szCs w:val="28"/>
          <w:rtl/>
        </w:rPr>
        <w:t>–</w:t>
      </w:r>
      <w:r w:rsidR="00871E2B" w:rsidRPr="00277A6F">
        <w:rPr>
          <w:rFonts w:cs="B Nazanin" w:hint="cs"/>
          <w:sz w:val="28"/>
          <w:szCs w:val="28"/>
          <w:rtl/>
        </w:rPr>
        <w:t xml:space="preserve"> آن (2002) و پرسشنامه خود کارآمدی شرر و همکاران (1982) استفاده شد. روایی و پایایی این پرسشنامه در حد بالا و قابل قبولی به تایید رسیده بود. در تحقیق حاضر به منظور تجزیه و تحلیل داده های تحقیق از آمار توصیفی (شاخص های آماری فراوانی ،درصد فراوانی ،و رسم نمودار و جداول ) و آمار استنباطی (آزمون کلموگروف </w:t>
      </w:r>
      <w:r w:rsidR="00871E2B" w:rsidRPr="00277A6F">
        <w:rPr>
          <w:rFonts w:ascii="Sakkal Majalla" w:hAnsi="Sakkal Majalla" w:cs="Sakkal Majalla" w:hint="cs"/>
          <w:sz w:val="28"/>
          <w:szCs w:val="28"/>
          <w:rtl/>
        </w:rPr>
        <w:t>–</w:t>
      </w:r>
      <w:r w:rsidR="00871E2B" w:rsidRPr="00277A6F">
        <w:rPr>
          <w:rFonts w:cs="B Nazanin" w:hint="cs"/>
          <w:sz w:val="28"/>
          <w:szCs w:val="28"/>
          <w:rtl/>
        </w:rPr>
        <w:t xml:space="preserve">اسمیرنوف ، ضریب همبستگی پیرسون و آزمون رگرسیون چند متغیره ) با استفاده از نرم افزار </w:t>
      </w:r>
      <w:r w:rsidR="00871E2B" w:rsidRPr="00277A6F">
        <w:rPr>
          <w:rFonts w:cs="B Nazanin"/>
          <w:sz w:val="28"/>
          <w:szCs w:val="28"/>
        </w:rPr>
        <w:t>SPSS</w:t>
      </w:r>
      <w:r w:rsidR="00C51ECB">
        <w:rPr>
          <w:rFonts w:cs="B Nazanin" w:hint="cs"/>
          <w:sz w:val="28"/>
          <w:szCs w:val="28"/>
          <w:rtl/>
        </w:rPr>
        <w:t>نسخه 20</w:t>
      </w:r>
      <w:bookmarkStart w:id="0" w:name="_GoBack"/>
      <w:bookmarkEnd w:id="0"/>
      <w:r w:rsidR="00871E2B" w:rsidRPr="00277A6F">
        <w:rPr>
          <w:rFonts w:cs="B Nazanin" w:hint="cs"/>
          <w:sz w:val="28"/>
          <w:szCs w:val="28"/>
          <w:rtl/>
        </w:rPr>
        <w:t xml:space="preserve"> استفاده گردید.</w:t>
      </w:r>
      <w:r w:rsidR="00A1090E" w:rsidRPr="00277A6F">
        <w:rPr>
          <w:rFonts w:cs="B Nazanin" w:hint="cs"/>
          <w:sz w:val="28"/>
          <w:szCs w:val="28"/>
          <w:rtl/>
        </w:rPr>
        <w:t>نتایج تحقیق نشان داد که بین مولفه درون فردی ،مولفه بین فردی ،سازگاری ،مدیریت استرس و خلق عمومی و خودکار آمدی مدیران</w:t>
      </w:r>
      <w:r w:rsidR="00A1090E">
        <w:rPr>
          <w:rFonts w:hint="cs"/>
          <w:rtl/>
        </w:rPr>
        <w:t xml:space="preserve"> </w:t>
      </w:r>
      <w:r w:rsidR="00A1090E" w:rsidRPr="00277A6F">
        <w:rPr>
          <w:rFonts w:cs="B Nazanin" w:hint="cs"/>
          <w:sz w:val="28"/>
          <w:szCs w:val="28"/>
          <w:rtl/>
        </w:rPr>
        <w:t>و کارکنان اداره ورزش و جوانان استان فارس رابطه معنا داروجود دارد.خودکارآمدی مدیران و کارکنان اداره ورزش و جوانان استان فارس از طریق هوش هیجانی آنها قابل پیش بینی است.هوش هیجانی توانایی پیش بینی حدود 20 در صد از واریانس های خود کار آمدی را دارا می باشد.</w:t>
      </w:r>
    </w:p>
    <w:p w:rsidR="00473315" w:rsidRPr="00277A6F" w:rsidRDefault="00EA35A9" w:rsidP="00A1090E">
      <w:pPr>
        <w:rPr>
          <w:rFonts w:cs="B Nazanin" w:hint="cs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کلمات کلیدی : هوش هیجانی، خودکار آمدی ، استان فارس </w:t>
      </w: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Default="00473315" w:rsidP="00A1090E">
      <w:pPr>
        <w:rPr>
          <w:rtl/>
        </w:rPr>
      </w:pPr>
    </w:p>
    <w:p w:rsidR="00473315" w:rsidRPr="00277A6F" w:rsidRDefault="00473315" w:rsidP="0027369F">
      <w:pPr>
        <w:rPr>
          <w:rFonts w:cs="B Nazanin" w:hint="cs"/>
          <w:sz w:val="36"/>
          <w:szCs w:val="36"/>
          <w:rtl/>
        </w:rPr>
      </w:pPr>
    </w:p>
    <w:p w:rsidR="00473315" w:rsidRPr="00277A6F" w:rsidRDefault="00803073" w:rsidP="00277A6F">
      <w:pPr>
        <w:jc w:val="center"/>
        <w:rPr>
          <w:rFonts w:cs="B Nazanin"/>
          <w:sz w:val="36"/>
          <w:szCs w:val="36"/>
        </w:rPr>
      </w:pPr>
      <w:r w:rsidRPr="00277A6F">
        <w:rPr>
          <w:rFonts w:cs="B Nazanin"/>
          <w:sz w:val="36"/>
          <w:szCs w:val="36"/>
        </w:rPr>
        <w:lastRenderedPageBreak/>
        <w:t xml:space="preserve">The </w:t>
      </w:r>
      <w:proofErr w:type="gramStart"/>
      <w:r w:rsidRPr="00277A6F">
        <w:rPr>
          <w:rFonts w:cs="B Nazanin"/>
          <w:sz w:val="36"/>
          <w:szCs w:val="36"/>
        </w:rPr>
        <w:t>Relationship</w:t>
      </w:r>
      <w:r w:rsidR="00D15BAD" w:rsidRPr="00277A6F">
        <w:rPr>
          <w:rFonts w:cs="B Nazanin"/>
          <w:sz w:val="36"/>
          <w:szCs w:val="36"/>
        </w:rPr>
        <w:t xml:space="preserve"> </w:t>
      </w:r>
      <w:r w:rsidRPr="00277A6F">
        <w:rPr>
          <w:rFonts w:cs="B Nazanin"/>
          <w:sz w:val="36"/>
          <w:szCs w:val="36"/>
        </w:rPr>
        <w:t xml:space="preserve"> Betw</w:t>
      </w:r>
      <w:r w:rsidR="00473315" w:rsidRPr="00277A6F">
        <w:rPr>
          <w:rFonts w:cs="B Nazanin"/>
          <w:sz w:val="36"/>
          <w:szCs w:val="36"/>
        </w:rPr>
        <w:t>een</w:t>
      </w:r>
      <w:proofErr w:type="gramEnd"/>
      <w:r w:rsidR="00473315" w:rsidRPr="00277A6F">
        <w:rPr>
          <w:rFonts w:cs="B Nazanin"/>
          <w:sz w:val="36"/>
          <w:szCs w:val="36"/>
        </w:rPr>
        <w:t xml:space="preserve"> Emotional Intelligence </w:t>
      </w:r>
      <w:r w:rsidR="0027369F">
        <w:rPr>
          <w:rFonts w:cs="B Nazanin"/>
          <w:sz w:val="36"/>
          <w:szCs w:val="36"/>
        </w:rPr>
        <w:t>and Self-</w:t>
      </w:r>
      <w:r w:rsidR="00473315" w:rsidRPr="00277A6F">
        <w:rPr>
          <w:rFonts w:cs="B Nazanin"/>
          <w:sz w:val="36"/>
          <w:szCs w:val="36"/>
        </w:rPr>
        <w:t>efficacy and Employees of the General Directorate of Youth and Sport of Fars Province</w:t>
      </w:r>
    </w:p>
    <w:p w:rsidR="00473315" w:rsidRPr="00277A6F" w:rsidRDefault="00473315" w:rsidP="00A1090E">
      <w:pPr>
        <w:rPr>
          <w:rFonts w:cs="B Nazanin" w:hint="cs"/>
          <w:b/>
          <w:bCs/>
          <w:sz w:val="28"/>
          <w:szCs w:val="28"/>
          <w:rtl/>
        </w:rPr>
      </w:pPr>
      <w:r w:rsidRPr="00277A6F">
        <w:rPr>
          <w:rFonts w:cs="B Nazanin"/>
          <w:b/>
          <w:bCs/>
          <w:sz w:val="28"/>
          <w:szCs w:val="28"/>
        </w:rPr>
        <w:t>Abstract</w:t>
      </w:r>
    </w:p>
    <w:p w:rsidR="001109CB" w:rsidRDefault="00803073" w:rsidP="0027369F">
      <w:pPr>
        <w:jc w:val="both"/>
        <w:rPr>
          <w:rFonts w:cs="B Nazanin"/>
          <w:sz w:val="28"/>
          <w:szCs w:val="28"/>
        </w:rPr>
      </w:pPr>
      <w:r w:rsidRPr="0027369F">
        <w:rPr>
          <w:rFonts w:cs="B Nazanin"/>
          <w:sz w:val="28"/>
          <w:szCs w:val="28"/>
        </w:rPr>
        <w:t>The</w:t>
      </w:r>
      <w:r>
        <w:t xml:space="preserve"> </w:t>
      </w:r>
      <w:r w:rsidRPr="0027369F">
        <w:rPr>
          <w:rFonts w:cs="B Nazanin"/>
          <w:sz w:val="28"/>
          <w:szCs w:val="28"/>
        </w:rPr>
        <w:t>purpose of this S</w:t>
      </w:r>
      <w:r w:rsidR="00473315" w:rsidRPr="0027369F">
        <w:rPr>
          <w:rFonts w:cs="B Nazanin"/>
          <w:sz w:val="28"/>
          <w:szCs w:val="28"/>
        </w:rPr>
        <w:t>tu</w:t>
      </w:r>
      <w:r w:rsidR="001A24DA" w:rsidRPr="0027369F">
        <w:rPr>
          <w:rFonts w:cs="B Nazanin"/>
          <w:sz w:val="28"/>
          <w:szCs w:val="28"/>
        </w:rPr>
        <w:t>dy"</w:t>
      </w:r>
      <w:r w:rsidRPr="0027369F">
        <w:rPr>
          <w:rFonts w:cs="B Nazanin"/>
          <w:sz w:val="28"/>
          <w:szCs w:val="28"/>
        </w:rPr>
        <w:t xml:space="preserve"> </w:t>
      </w:r>
      <w:r w:rsidR="001A24DA" w:rsidRPr="0027369F">
        <w:rPr>
          <w:rFonts w:cs="B Nazanin"/>
          <w:sz w:val="28"/>
          <w:szCs w:val="28"/>
        </w:rPr>
        <w:t xml:space="preserve">Relationship between emotional intelligence and self-efficacy and staff of youth and sport department </w:t>
      </w:r>
      <w:r w:rsidRPr="0027369F">
        <w:rPr>
          <w:rFonts w:cs="B Nazanin"/>
          <w:sz w:val="28"/>
          <w:szCs w:val="28"/>
        </w:rPr>
        <w:t>of Fars</w:t>
      </w:r>
      <w:r>
        <w:t xml:space="preserve"> </w:t>
      </w:r>
      <w:r w:rsidRPr="0027369F">
        <w:rPr>
          <w:rFonts w:cs="B Nazanin"/>
          <w:sz w:val="28"/>
          <w:szCs w:val="28"/>
        </w:rPr>
        <w:t>province "Is t</w:t>
      </w:r>
      <w:r w:rsidR="00377F66" w:rsidRPr="0027369F">
        <w:rPr>
          <w:rFonts w:cs="B Nazanin"/>
          <w:sz w:val="28"/>
          <w:szCs w:val="28"/>
        </w:rPr>
        <w:t>his study for</w:t>
      </w:r>
      <w:r w:rsidR="00AA5460" w:rsidRPr="0027369F">
        <w:rPr>
          <w:rFonts w:cs="B Nazanin"/>
          <w:sz w:val="28"/>
          <w:szCs w:val="28"/>
        </w:rPr>
        <w:t xml:space="preserve"> the purpose of application –development and in terms of data collection the type of field that has been conducted to survey and analyti</w:t>
      </w:r>
      <w:r w:rsidRPr="0027369F">
        <w:rPr>
          <w:rFonts w:cs="B Nazanin"/>
          <w:sz w:val="28"/>
          <w:szCs w:val="28"/>
        </w:rPr>
        <w:t>cal- is Descriptive. Population Consisted of all employees of the General Directorate of Youth and Sport of Fars province. A sample of</w:t>
      </w:r>
      <w:r w:rsidR="00E13B61" w:rsidRPr="0027369F">
        <w:rPr>
          <w:rFonts w:cs="B Nazanin"/>
          <w:sz w:val="28"/>
          <w:szCs w:val="28"/>
        </w:rPr>
        <w:t xml:space="preserve"> 142</w:t>
      </w:r>
      <w:r w:rsidRPr="0027369F">
        <w:rPr>
          <w:rFonts w:cs="B Nazanin"/>
          <w:sz w:val="28"/>
          <w:szCs w:val="28"/>
        </w:rPr>
        <w:t xml:space="preserve"> </w:t>
      </w:r>
      <w:r w:rsidR="00E13B61" w:rsidRPr="0027369F">
        <w:rPr>
          <w:rFonts w:cs="B Nazanin"/>
          <w:sz w:val="28"/>
          <w:szCs w:val="28"/>
        </w:rPr>
        <w:t xml:space="preserve">People. According to the study, all of 142 Samples were </w:t>
      </w:r>
      <w:proofErr w:type="gramStart"/>
      <w:r w:rsidR="00E13B61" w:rsidRPr="0027369F">
        <w:rPr>
          <w:rFonts w:cs="B Nazanin"/>
          <w:sz w:val="28"/>
          <w:szCs w:val="28"/>
        </w:rPr>
        <w:t>Finally</w:t>
      </w:r>
      <w:proofErr w:type="gramEnd"/>
      <w:r w:rsidR="00D15BAD" w:rsidRPr="0027369F">
        <w:rPr>
          <w:rFonts w:cs="B Nazanin"/>
          <w:sz w:val="28"/>
          <w:szCs w:val="28"/>
        </w:rPr>
        <w:t xml:space="preserve">  </w:t>
      </w:r>
      <w:r w:rsidR="00E13B61" w:rsidRPr="0027369F">
        <w:rPr>
          <w:rFonts w:cs="B Nazanin"/>
          <w:sz w:val="28"/>
          <w:szCs w:val="28"/>
        </w:rPr>
        <w:t xml:space="preserve"> collected 129 completed questionnaires.</w:t>
      </w:r>
      <w:r w:rsidR="00D15BAD" w:rsidRPr="0027369F">
        <w:rPr>
          <w:rFonts w:cs="B Nazanin"/>
          <w:sz w:val="28"/>
          <w:szCs w:val="28"/>
        </w:rPr>
        <w:t xml:space="preserve"> </w:t>
      </w:r>
      <w:r w:rsidR="00E13B61" w:rsidRPr="0027369F">
        <w:rPr>
          <w:rFonts w:cs="B Nazanin"/>
          <w:sz w:val="28"/>
          <w:szCs w:val="28"/>
        </w:rPr>
        <w:t>In order to gather the necessary information in the study of emotional intelligence questionnaire-on (2002) and self-efficacy</w:t>
      </w:r>
      <w:r w:rsidR="00E13B61">
        <w:t xml:space="preserve"> </w:t>
      </w:r>
      <w:r w:rsidR="00E13B61" w:rsidRPr="0027369F">
        <w:rPr>
          <w:rFonts w:cs="B Nazanin"/>
          <w:sz w:val="28"/>
          <w:szCs w:val="28"/>
        </w:rPr>
        <w:t>questionnaire al</w:t>
      </w:r>
      <w:r w:rsidR="00D15BAD" w:rsidRPr="0027369F">
        <w:rPr>
          <w:rFonts w:cs="B Nazanin"/>
          <w:sz w:val="28"/>
          <w:szCs w:val="28"/>
        </w:rPr>
        <w:t xml:space="preserve">l.(1982) were used .Reliability and validity of the questionnaire was approved too high and </w:t>
      </w:r>
      <w:proofErr w:type="spellStart"/>
      <w:r w:rsidR="00D15BAD" w:rsidRPr="0027369F">
        <w:rPr>
          <w:rFonts w:cs="B Nazanin"/>
          <w:sz w:val="28"/>
          <w:szCs w:val="28"/>
        </w:rPr>
        <w:t>acceptable.</w:t>
      </w:r>
      <w:r w:rsidR="00DF4DD9" w:rsidRPr="0027369F">
        <w:rPr>
          <w:rFonts w:cs="B Nazanin"/>
          <w:sz w:val="28"/>
          <w:szCs w:val="28"/>
        </w:rPr>
        <w:t>In</w:t>
      </w:r>
      <w:proofErr w:type="spellEnd"/>
      <w:r w:rsidR="00DF4DD9" w:rsidRPr="0027369F">
        <w:rPr>
          <w:rFonts w:cs="B Nazanin"/>
          <w:sz w:val="28"/>
          <w:szCs w:val="28"/>
        </w:rPr>
        <w:t xml:space="preserve"> the present study to analyze the data, the descriptive statistics (frequency statistical indicators, frequency, and graphs and tables) and inferential statistics (Kolmogorov – Smirnov</w:t>
      </w:r>
      <w:r w:rsidR="00DF4DD9">
        <w:t xml:space="preserve"> </w:t>
      </w:r>
      <w:r w:rsidR="00DF4DD9" w:rsidRPr="0027369F">
        <w:rPr>
          <w:rFonts w:cs="B Nazanin"/>
          <w:sz w:val="28"/>
          <w:szCs w:val="28"/>
        </w:rPr>
        <w:t xml:space="preserve">test, </w:t>
      </w:r>
      <w:proofErr w:type="spellStart"/>
      <w:r w:rsidR="00DF4DD9" w:rsidRPr="0027369F">
        <w:rPr>
          <w:rFonts w:cs="B Nazanin"/>
          <w:sz w:val="28"/>
          <w:szCs w:val="28"/>
        </w:rPr>
        <w:t>pearson</w:t>
      </w:r>
      <w:proofErr w:type="spellEnd"/>
      <w:r w:rsidR="00DF4DD9" w:rsidRPr="0027369F">
        <w:rPr>
          <w:rFonts w:cs="B Nazanin"/>
          <w:sz w:val="28"/>
          <w:szCs w:val="28"/>
        </w:rPr>
        <w:t xml:space="preserve"> correlation and </w:t>
      </w:r>
      <w:r w:rsidR="006462AB" w:rsidRPr="0027369F">
        <w:rPr>
          <w:rFonts w:cs="B Nazanin"/>
          <w:sz w:val="28"/>
          <w:szCs w:val="28"/>
        </w:rPr>
        <w:t xml:space="preserve">multivariate regression analysis ) using SPSS version20 </w:t>
      </w:r>
      <w:proofErr w:type="spellStart"/>
      <w:r w:rsidR="006462AB" w:rsidRPr="0027369F">
        <w:rPr>
          <w:rFonts w:cs="B Nazanin"/>
          <w:sz w:val="28"/>
          <w:szCs w:val="28"/>
        </w:rPr>
        <w:t>waz</w:t>
      </w:r>
      <w:proofErr w:type="spellEnd"/>
      <w:r w:rsidR="006462AB" w:rsidRPr="0027369F">
        <w:rPr>
          <w:rFonts w:cs="B Nazanin"/>
          <w:sz w:val="28"/>
          <w:szCs w:val="28"/>
        </w:rPr>
        <w:t xml:space="preserve"> used. The results </w:t>
      </w:r>
      <w:proofErr w:type="spellStart"/>
      <w:r w:rsidR="006462AB" w:rsidRPr="0027369F">
        <w:rPr>
          <w:rFonts w:cs="B Nazanin"/>
          <w:sz w:val="28"/>
          <w:szCs w:val="28"/>
        </w:rPr>
        <w:t>showe</w:t>
      </w:r>
      <w:proofErr w:type="spellEnd"/>
      <w:r w:rsidR="006462AB" w:rsidRPr="0027369F">
        <w:rPr>
          <w:rFonts w:cs="B Nazanin"/>
          <w:sz w:val="28"/>
          <w:szCs w:val="28"/>
        </w:rPr>
        <w:t xml:space="preserve"> a significant </w:t>
      </w:r>
      <w:proofErr w:type="spellStart"/>
      <w:r w:rsidR="006462AB" w:rsidRPr="0027369F">
        <w:rPr>
          <w:rFonts w:cs="B Nazanin"/>
          <w:sz w:val="28"/>
          <w:szCs w:val="28"/>
        </w:rPr>
        <w:t>re</w:t>
      </w:r>
      <w:r w:rsidR="00C95955" w:rsidRPr="0027369F">
        <w:rPr>
          <w:rFonts w:cs="B Nazanin"/>
          <w:sz w:val="28"/>
          <w:szCs w:val="28"/>
        </w:rPr>
        <w:t>lation ship</w:t>
      </w:r>
      <w:proofErr w:type="spellEnd"/>
      <w:r w:rsidR="00C95955" w:rsidRPr="0027369F">
        <w:rPr>
          <w:rFonts w:cs="B Nazanin"/>
          <w:sz w:val="28"/>
          <w:szCs w:val="28"/>
        </w:rPr>
        <w:t xml:space="preserve"> between components of in </w:t>
      </w:r>
      <w:proofErr w:type="spellStart"/>
      <w:r w:rsidR="00C95955" w:rsidRPr="0027369F">
        <w:rPr>
          <w:rFonts w:cs="B Nazanin"/>
          <w:sz w:val="28"/>
          <w:szCs w:val="28"/>
        </w:rPr>
        <w:t>terpersonal</w:t>
      </w:r>
      <w:proofErr w:type="spellEnd"/>
      <w:r w:rsidR="00C95955" w:rsidRPr="0027369F">
        <w:rPr>
          <w:rFonts w:cs="B Nazanin"/>
          <w:sz w:val="28"/>
          <w:szCs w:val="28"/>
        </w:rPr>
        <w:t xml:space="preserve"> and in </w:t>
      </w:r>
      <w:proofErr w:type="spellStart"/>
      <w:r w:rsidR="00C95955" w:rsidRPr="0027369F">
        <w:rPr>
          <w:rFonts w:cs="B Nazanin"/>
          <w:sz w:val="28"/>
          <w:szCs w:val="28"/>
        </w:rPr>
        <w:t>trapersenal</w:t>
      </w:r>
      <w:proofErr w:type="spellEnd"/>
      <w:r w:rsidR="00C95955" w:rsidRPr="0027369F">
        <w:rPr>
          <w:rFonts w:cs="B Nazanin"/>
          <w:sz w:val="28"/>
          <w:szCs w:val="28"/>
        </w:rPr>
        <w:t xml:space="preserve">, compatibility ,stress management, general mood and </w:t>
      </w:r>
      <w:proofErr w:type="spellStart"/>
      <w:r w:rsidR="00C95955" w:rsidRPr="0027369F">
        <w:rPr>
          <w:rFonts w:cs="B Nazanin"/>
          <w:sz w:val="28"/>
          <w:szCs w:val="28"/>
        </w:rPr>
        <w:t>self efficacy</w:t>
      </w:r>
      <w:proofErr w:type="spellEnd"/>
      <w:r w:rsidR="00C95955" w:rsidRPr="0027369F">
        <w:rPr>
          <w:rFonts w:cs="B Nazanin"/>
          <w:sz w:val="28"/>
          <w:szCs w:val="28"/>
        </w:rPr>
        <w:t xml:space="preserve"> among general direction of youth and sport of </w:t>
      </w:r>
      <w:proofErr w:type="spellStart"/>
      <w:r w:rsidR="00C95955" w:rsidRPr="0027369F">
        <w:rPr>
          <w:rFonts w:cs="B Nazanin"/>
          <w:sz w:val="28"/>
          <w:szCs w:val="28"/>
        </w:rPr>
        <w:t>fars</w:t>
      </w:r>
      <w:proofErr w:type="spellEnd"/>
      <w:r w:rsidR="00C95955" w:rsidRPr="0027369F">
        <w:rPr>
          <w:rFonts w:cs="B Nazanin"/>
          <w:sz w:val="28"/>
          <w:szCs w:val="28"/>
        </w:rPr>
        <w:t xml:space="preserve"> province .also , </w:t>
      </w:r>
      <w:proofErr w:type="spellStart"/>
      <w:r w:rsidR="00C95955" w:rsidRPr="0027369F">
        <w:rPr>
          <w:rFonts w:cs="B Nazanin"/>
          <w:sz w:val="28"/>
          <w:szCs w:val="28"/>
        </w:rPr>
        <w:t>self effic</w:t>
      </w:r>
      <w:r w:rsidR="00277A6F" w:rsidRPr="0027369F">
        <w:rPr>
          <w:rFonts w:cs="B Nazanin"/>
          <w:sz w:val="28"/>
          <w:szCs w:val="28"/>
        </w:rPr>
        <w:t>acy</w:t>
      </w:r>
      <w:proofErr w:type="spellEnd"/>
      <w:r w:rsidR="00277A6F" w:rsidRPr="0027369F">
        <w:rPr>
          <w:rFonts w:cs="B Nazanin"/>
          <w:sz w:val="28"/>
          <w:szCs w:val="28"/>
        </w:rPr>
        <w:t xml:space="preserve"> is predictable by emotional in </w:t>
      </w:r>
      <w:proofErr w:type="spellStart"/>
      <w:r w:rsidR="00277A6F" w:rsidRPr="0027369F">
        <w:rPr>
          <w:rFonts w:cs="B Nazanin"/>
          <w:sz w:val="28"/>
          <w:szCs w:val="28"/>
        </w:rPr>
        <w:t>telligence</w:t>
      </w:r>
      <w:proofErr w:type="spellEnd"/>
      <w:r w:rsidR="00277A6F" w:rsidRPr="0027369F">
        <w:rPr>
          <w:rFonts w:cs="B Nazanin"/>
          <w:sz w:val="28"/>
          <w:szCs w:val="28"/>
        </w:rPr>
        <w:t>.</w:t>
      </w:r>
      <w:r w:rsidR="00C95955" w:rsidRPr="0027369F">
        <w:rPr>
          <w:rFonts w:cs="B Nazanin"/>
          <w:sz w:val="28"/>
          <w:szCs w:val="28"/>
        </w:rPr>
        <w:t xml:space="preserve"> </w:t>
      </w:r>
      <w:r w:rsidR="006462AB" w:rsidRPr="0027369F">
        <w:rPr>
          <w:rFonts w:cs="B Nazanin"/>
          <w:sz w:val="28"/>
          <w:szCs w:val="28"/>
        </w:rPr>
        <w:t xml:space="preserve"> </w:t>
      </w:r>
      <w:proofErr w:type="gramStart"/>
      <w:r w:rsidR="006462AB" w:rsidRPr="0027369F">
        <w:rPr>
          <w:rFonts w:cs="B Nazanin"/>
          <w:sz w:val="28"/>
          <w:szCs w:val="28"/>
        </w:rPr>
        <w:t>that</w:t>
      </w:r>
      <w:proofErr w:type="gramEnd"/>
      <w:r w:rsidR="006462AB" w:rsidRPr="0027369F">
        <w:rPr>
          <w:rFonts w:cs="B Nazanin"/>
          <w:sz w:val="28"/>
          <w:szCs w:val="28"/>
        </w:rPr>
        <w:t xml:space="preserve"> </w:t>
      </w:r>
      <w:r w:rsidR="00E13B61" w:rsidRPr="0027369F">
        <w:rPr>
          <w:rFonts w:cs="B Nazanin"/>
          <w:sz w:val="28"/>
          <w:szCs w:val="28"/>
        </w:rPr>
        <w:t xml:space="preserve"> </w:t>
      </w:r>
      <w:r w:rsidRPr="0027369F">
        <w:rPr>
          <w:rFonts w:cs="B Nazanin"/>
          <w:sz w:val="28"/>
          <w:szCs w:val="28"/>
        </w:rPr>
        <w:t xml:space="preserve"> </w:t>
      </w:r>
      <w:r w:rsidR="006462AB" w:rsidRPr="0027369F">
        <w:rPr>
          <w:rFonts w:cs="B Nazanin"/>
          <w:sz w:val="28"/>
          <w:szCs w:val="28"/>
        </w:rPr>
        <w:t>emotional intelligence is the ability to predict about 20 percent of the variance is capable of</w:t>
      </w:r>
      <w:r w:rsidR="00277A6F" w:rsidRPr="0027369F">
        <w:rPr>
          <w:rFonts w:cs="B Nazanin"/>
          <w:sz w:val="28"/>
          <w:szCs w:val="28"/>
        </w:rPr>
        <w:t xml:space="preserve"> self- efficacy.</w:t>
      </w:r>
      <w:r w:rsidR="001109CB">
        <w:rPr>
          <w:rFonts w:cs="B Nazanin"/>
          <w:sz w:val="28"/>
          <w:szCs w:val="28"/>
        </w:rPr>
        <w:t xml:space="preserve">      </w:t>
      </w:r>
    </w:p>
    <w:p w:rsidR="001109CB" w:rsidRDefault="001109CB" w:rsidP="0027369F">
      <w:pPr>
        <w:jc w:val="both"/>
      </w:pPr>
      <w:r>
        <w:rPr>
          <w:rFonts w:cs="B Nazanin"/>
          <w:sz w:val="28"/>
          <w:szCs w:val="28"/>
        </w:rPr>
        <w:t xml:space="preserve">Key </w:t>
      </w:r>
      <w:proofErr w:type="gramStart"/>
      <w:r>
        <w:rPr>
          <w:rFonts w:cs="B Nazanin"/>
          <w:sz w:val="28"/>
          <w:szCs w:val="28"/>
        </w:rPr>
        <w:t>words :</w:t>
      </w:r>
      <w:proofErr w:type="gramEnd"/>
      <w:r>
        <w:rPr>
          <w:rFonts w:cs="B Nazanin"/>
          <w:sz w:val="28"/>
          <w:szCs w:val="28"/>
        </w:rPr>
        <w:t xml:space="preserve"> managers and employees, Department of Youth and Sport, Fars province.                                                                                                                              </w:t>
      </w:r>
    </w:p>
    <w:p w:rsidR="00473315" w:rsidRDefault="001109CB" w:rsidP="0027369F">
      <w:pPr>
        <w:jc w:val="both"/>
        <w:rPr>
          <w:rFonts w:hint="cs"/>
          <w:rtl/>
        </w:rPr>
      </w:pPr>
      <w:r>
        <w:t xml:space="preserve">                                                                                                                               </w:t>
      </w:r>
      <w:r w:rsidR="0027369F">
        <w:t xml:space="preserve">                               </w:t>
      </w:r>
      <w:r w:rsidR="006462AB">
        <w:t xml:space="preserve"> </w:t>
      </w:r>
      <w:r w:rsidR="00AA5460">
        <w:t xml:space="preserve"> </w:t>
      </w:r>
      <w:r w:rsidR="00377F66">
        <w:t xml:space="preserve"> </w:t>
      </w:r>
      <w:r w:rsidR="001A24DA">
        <w:t xml:space="preserve"> </w:t>
      </w:r>
      <w:r w:rsidR="0027369F">
        <w:rPr>
          <w:rFonts w:hint="cs"/>
          <w:rtl/>
        </w:rPr>
        <w:t xml:space="preserve">    </w:t>
      </w:r>
    </w:p>
    <w:sectPr w:rsidR="00473315" w:rsidSect="005A262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BE2"/>
    <w:rsid w:val="000C5227"/>
    <w:rsid w:val="001109CB"/>
    <w:rsid w:val="001A24DA"/>
    <w:rsid w:val="00217BE2"/>
    <w:rsid w:val="0027369F"/>
    <w:rsid w:val="00277A6F"/>
    <w:rsid w:val="00377F66"/>
    <w:rsid w:val="00473315"/>
    <w:rsid w:val="005A262D"/>
    <w:rsid w:val="006462AB"/>
    <w:rsid w:val="00803073"/>
    <w:rsid w:val="00871E2B"/>
    <w:rsid w:val="00A1090E"/>
    <w:rsid w:val="00AA5460"/>
    <w:rsid w:val="00C51ECB"/>
    <w:rsid w:val="00C95955"/>
    <w:rsid w:val="00D15BAD"/>
    <w:rsid w:val="00DF4DD9"/>
    <w:rsid w:val="00E13B61"/>
    <w:rsid w:val="00EA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8487706-4B6A-4D30-8C84-69EED622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Shkhalesilp1</dc:creator>
  <cp:keywords/>
  <dc:description/>
  <cp:lastModifiedBy>Shkhalesilp1</cp:lastModifiedBy>
  <cp:revision>7</cp:revision>
  <dcterms:created xsi:type="dcterms:W3CDTF">2016-12-08T18:50:00Z</dcterms:created>
  <dcterms:modified xsi:type="dcterms:W3CDTF">2016-12-09T09:39:00Z</dcterms:modified>
</cp:coreProperties>
</file>